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B24C16">
        <w:rPr>
          <w:rFonts w:ascii="Times New Roman" w:hAnsi="Times New Roman"/>
          <w:color w:val="000000"/>
          <w:sz w:val="24"/>
          <w:lang w:val="en-US"/>
        </w:rPr>
        <w:t>74</w:t>
      </w:r>
      <w:r w:rsidRPr="0002315B">
        <w:rPr>
          <w:rFonts w:ascii="Times New Roman" w:hAnsi="Times New Roman"/>
          <w:color w:val="000000"/>
          <w:sz w:val="24"/>
        </w:rPr>
        <w:t xml:space="preserve">    </w:t>
      </w:r>
      <w:r w:rsidRPr="00FD6E84">
        <w:rPr>
          <w:rFonts w:ascii="Times New Roman" w:hAnsi="Times New Roman"/>
          <w:color w:val="FF0000"/>
          <w:sz w:val="24"/>
        </w:rPr>
        <w:t xml:space="preserve">                        </w:t>
      </w:r>
      <w:r w:rsidRPr="00FD6E84">
        <w:rPr>
          <w:rFonts w:ascii="Times New Roman" w:hAnsi="Times New Roman"/>
          <w:color w:val="FF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B24C16">
        <w:rPr>
          <w:rFonts w:ascii="Times New Roman" w:hAnsi="Times New Roman"/>
          <w:color w:val="FF0000"/>
          <w:sz w:val="24"/>
          <w:lang w:val="en-US"/>
        </w:rPr>
        <w:t>9</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B24C16">
        <w:rPr>
          <w:rFonts w:ascii="Times New Roman" w:hAnsi="Times New Roman"/>
          <w:color w:val="FF0000"/>
          <w:sz w:val="24"/>
          <w:lang w:val="en-US"/>
        </w:rPr>
        <w:t>Jan</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xml:space="preserve">, </w:t>
      </w:r>
      <w:r w:rsidR="00594E05">
        <w:rPr>
          <w:rFonts w:ascii="Times New Roman" w:hAnsi="Times New Roman"/>
          <w:color w:val="FF0000"/>
          <w:sz w:val="24"/>
          <w:lang w:val="en-US"/>
        </w:rPr>
        <w:t>0930</w:t>
      </w:r>
      <w:r w:rsidRPr="00FD6E84">
        <w:rPr>
          <w:rFonts w:ascii="Times New Roman" w:hAnsi="Times New Roman"/>
          <w:color w:val="FF0000"/>
          <w:sz w:val="24"/>
          <w:lang w:val="en-US"/>
        </w:rPr>
        <w:t xml:space="preserve">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 xml:space="preserve">ess, Sales Tax, besides </w:t>
      </w:r>
      <w:r w:rsidRPr="0002315B">
        <w:rPr>
          <w:rFonts w:ascii="Times New Roman" w:hAnsi="Times New Roman"/>
          <w:sz w:val="24"/>
          <w:szCs w:val="24"/>
        </w:rPr>
        <w:lastRenderedPageBreak/>
        <w:t>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FE7A6C">
        <w:rPr>
          <w:rFonts w:ascii="Times New Roman" w:eastAsia="SimSun" w:hAnsi="Times New Roman"/>
          <w:color w:val="FF0000"/>
          <w:sz w:val="24"/>
          <w:lang w:val="en-US"/>
        </w:rPr>
        <w:t>30</w:t>
      </w:r>
      <w:r w:rsidR="00271C04">
        <w:rPr>
          <w:rFonts w:ascii="Times New Roman" w:eastAsia="SimSun" w:hAnsi="Times New Roman"/>
          <w:color w:val="FF0000"/>
          <w:sz w:val="24"/>
          <w:lang w:val="en-US"/>
        </w:rPr>
        <w:t>, 38 to 43</w:t>
      </w:r>
      <w:r w:rsidR="00307855">
        <w:rPr>
          <w:rFonts w:ascii="Times New Roman" w:eastAsia="SimSun" w:hAnsi="Times New Roman"/>
          <w:color w:val="FF0000"/>
          <w:sz w:val="24"/>
          <w:lang w:val="en-US"/>
        </w:rPr>
        <w:t>, 48, 56</w:t>
      </w:r>
      <w:r w:rsidR="00FE7A6C">
        <w:rPr>
          <w:rFonts w:ascii="Times New Roman" w:eastAsia="SimSun" w:hAnsi="Times New Roman"/>
          <w:color w:val="FF0000"/>
          <w:sz w:val="24"/>
          <w:lang w:val="en-US"/>
        </w:rPr>
        <w:t>&amp;</w:t>
      </w:r>
      <w:r w:rsidR="00307855">
        <w:rPr>
          <w:rFonts w:ascii="Times New Roman" w:eastAsia="SimSun" w:hAnsi="Times New Roman"/>
          <w:color w:val="FF0000"/>
          <w:sz w:val="24"/>
          <w:lang w:val="en-US"/>
        </w:rPr>
        <w:t>62</w:t>
      </w:r>
      <w:r w:rsidRPr="00FD6E84">
        <w:rPr>
          <w:rFonts w:ascii="Times New Roman" w:eastAsia="SimSun" w:hAnsi="Times New Roman"/>
          <w:color w:val="FF0000"/>
          <w:sz w:val="24"/>
          <w:lang w:val="en-US"/>
        </w:rPr>
        <w:t>)</w:t>
      </w:r>
      <w:r w:rsidR="009A6A33">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w:t>
      </w:r>
      <w:bookmarkStart w:id="0" w:name="_GoBack"/>
      <w:bookmarkEnd w:id="0"/>
      <w:r w:rsidRPr="0002315B">
        <w:rPr>
          <w:rFonts w:ascii="Times New Roman" w:hAnsi="Times New Roman"/>
          <w:bCs/>
          <w:sz w:val="24"/>
        </w:rPr>
        <w:t>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C12D8"/>
    <w:rsid w:val="000D681E"/>
    <w:rsid w:val="000D7169"/>
    <w:rsid w:val="000E6EE1"/>
    <w:rsid w:val="001269FE"/>
    <w:rsid w:val="001762F8"/>
    <w:rsid w:val="001959C3"/>
    <w:rsid w:val="00197A9D"/>
    <w:rsid w:val="001A0993"/>
    <w:rsid w:val="001E7ACD"/>
    <w:rsid w:val="00202BE1"/>
    <w:rsid w:val="00205D5C"/>
    <w:rsid w:val="00212F03"/>
    <w:rsid w:val="00217559"/>
    <w:rsid w:val="00236E09"/>
    <w:rsid w:val="00240D8D"/>
    <w:rsid w:val="0024772E"/>
    <w:rsid w:val="00265ACE"/>
    <w:rsid w:val="00271C04"/>
    <w:rsid w:val="002852C3"/>
    <w:rsid w:val="002B330C"/>
    <w:rsid w:val="002D12AC"/>
    <w:rsid w:val="00307855"/>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7C84"/>
    <w:rsid w:val="00662D8C"/>
    <w:rsid w:val="00675195"/>
    <w:rsid w:val="0067582F"/>
    <w:rsid w:val="00685AC4"/>
    <w:rsid w:val="006A146E"/>
    <w:rsid w:val="006A6453"/>
    <w:rsid w:val="006C32BE"/>
    <w:rsid w:val="006C4670"/>
    <w:rsid w:val="00724115"/>
    <w:rsid w:val="00724D7A"/>
    <w:rsid w:val="00741914"/>
    <w:rsid w:val="007933EA"/>
    <w:rsid w:val="007A4ED1"/>
    <w:rsid w:val="007A77C2"/>
    <w:rsid w:val="0083410A"/>
    <w:rsid w:val="00834679"/>
    <w:rsid w:val="00861426"/>
    <w:rsid w:val="008624B4"/>
    <w:rsid w:val="008F5705"/>
    <w:rsid w:val="00932000"/>
    <w:rsid w:val="009438C7"/>
    <w:rsid w:val="00947A1D"/>
    <w:rsid w:val="00982091"/>
    <w:rsid w:val="0099761B"/>
    <w:rsid w:val="009A6A33"/>
    <w:rsid w:val="009B6E97"/>
    <w:rsid w:val="00A05774"/>
    <w:rsid w:val="00A51F8E"/>
    <w:rsid w:val="00AB7E06"/>
    <w:rsid w:val="00AD23CF"/>
    <w:rsid w:val="00AF2C23"/>
    <w:rsid w:val="00B01943"/>
    <w:rsid w:val="00B24C16"/>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72164"/>
    <w:rsid w:val="00E877E5"/>
    <w:rsid w:val="00EA56D4"/>
    <w:rsid w:val="00EC0059"/>
    <w:rsid w:val="00ED2F33"/>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50</cp:revision>
  <cp:lastPrinted>2016-05-06T03:13:00Z</cp:lastPrinted>
  <dcterms:created xsi:type="dcterms:W3CDTF">2016-05-03T10:04:00Z</dcterms:created>
  <dcterms:modified xsi:type="dcterms:W3CDTF">2017-12-21T06:51:00Z</dcterms:modified>
</cp:coreProperties>
</file>