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BB" w:rsidRDefault="00E35B9B">
      <w:pPr>
        <w:pStyle w:val="BodyText"/>
        <w:rPr>
          <w:rFonts w:ascii="Times New Roman"/>
          <w:i w:val="0"/>
          <w:sz w:val="20"/>
        </w:rPr>
      </w:pPr>
      <w:r>
        <w:rPr>
          <w:noProof/>
          <w:sz w:val="22"/>
          <w:lang w:bidi="ar-SA"/>
        </w:rPr>
        <w:drawing>
          <wp:anchor distT="0" distB="0" distL="114300" distR="114300" simplePos="0" relativeHeight="251667456" behindDoc="1" locked="0" layoutInCell="1" allowOverlap="1" wp14:anchorId="33B8BC82" wp14:editId="5124A2B7">
            <wp:simplePos x="0" y="0"/>
            <wp:positionH relativeFrom="column">
              <wp:posOffset>1960911</wp:posOffset>
            </wp:positionH>
            <wp:positionV relativeFrom="paragraph">
              <wp:posOffset>15064</wp:posOffset>
            </wp:positionV>
            <wp:extent cx="2064221" cy="604328"/>
            <wp:effectExtent l="0" t="0" r="0" b="5715"/>
            <wp:wrapNone/>
            <wp:docPr id="9" name="Picture 3" descr="http://www.topnews.in/files/Maruti-Suzuki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in/files/Maruti-Suzuki_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37" cy="61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E54DAF" wp14:editId="28E2164E">
                <wp:simplePos x="0" y="0"/>
                <wp:positionH relativeFrom="column">
                  <wp:posOffset>6366510</wp:posOffset>
                </wp:positionH>
                <wp:positionV relativeFrom="paragraph">
                  <wp:posOffset>-274955</wp:posOffset>
                </wp:positionV>
                <wp:extent cx="6985" cy="6985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71D6" id="Rectangle 9" o:spid="_x0000_s1026" style="position:absolute;margin-left:501.3pt;margin-top:-21.65pt;width:.55pt;height: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q2cAIAAPY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VERytMZV0LUk3m0IUFnNpp+dUjpZQNR/N5a3TWcMCCVhfjk5kAwHBxF2+69ZoBO&#10;9l7HSh1r2wZAqAE6xoY8XxrCjx5R+DgpZmOMKDjiLqCT8nzQWOffct2isKmwBdoRmBw2zveh55BI&#10;XEvB1kLKaNjddiktOpCgi/iL3CG/6zCpQrDS4ViP2H8BfnBH8AWmsc8/imyUpw+jYrCezKaDfJ2P&#10;B8U0nQ3SrHgoJmle5Kv1z0Awy8tGMMbVRih+1lyWv6ynJ/X3aomqQ12Fi/FoHHO/Ye9elmQrPIyg&#10;FG2FZ5dKkDL09I1ikDYpPRGy3ye39GNDoAbn/1iVqIDQ9F48W82eQQBWQ5NgBOGxgE2j7XeMOhi8&#10;Crtve2I5RvKdAhEVWZ6HSY1GPp6OwLDXnu21hygKUBX2GPXbpe+ne2+s2DVwUxYLo/Q9CK8WURhB&#10;lD2rk1xhuGIGp4cgTO+1HaN+P1eLXwAAAP//AwBQSwMEFAAGAAgAAAAhAF+VIdHgAAAADQEAAA8A&#10;AABkcnMvZG93bnJldi54bWxMj8FOwzAMhu9IvENkJG5bQjrGKE0nhsQRiQ0O7JY2pq3WOCXJtsLT&#10;k57g+Nuffn8u1qPt2Ql96BwpuJkLYEi1Mx01Ct7fnmcrYCFqMrp3hAq+McC6vLwodG7cmbZ42sWG&#10;pRIKuVbQxjjknIe6RavD3A1IaffpvNUxRd9w4/U5ldueSyGW3OqO0oVWD/jUYn3YHa2Czf1q8/W6&#10;oJefbbXH/Ud1uJVeKHV9NT4+AIs4xj8YJv2kDmVyqtyRTGB9ykLIZWIVzBZZBmxChMjugFXTSErg&#10;ZcH/f1H+AgAA//8DAFBLAQItABQABgAIAAAAIQC2gziS/gAAAOEBAAATAAAAAAAAAAAAAAAAAAAA&#10;AABbQ29udGVudF9UeXBlc10ueG1sUEsBAi0AFAAGAAgAAAAhADj9If/WAAAAlAEAAAsAAAAAAAAA&#10;AAAAAAAALwEAAF9yZWxzLy5yZWxzUEsBAi0AFAAGAAgAAAAhAM3sWrZwAgAA9gQAAA4AAAAAAAAA&#10;AAAAAAAALgIAAGRycy9lMm9Eb2MueG1sUEsBAi0AFAAGAAgAAAAhAF+VIdHgAAAADQEAAA8AAAAA&#10;AAAAAAAAAAAAygQAAGRycy9kb3ducmV2LnhtbFBLBQYAAAAABAAEAPMAAADXBQAAAAA=&#10;" fillcolor="black" stroked="f"/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-274955</wp:posOffset>
                </wp:positionV>
                <wp:extent cx="6985" cy="698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06B8" id="Rectangle 11" o:spid="_x0000_s1026" style="position:absolute;margin-left:-21.7pt;margin-top:-21.65pt;width:.55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TKcgIAAPcEAAAOAAAAZHJzL2Uyb0RvYy54bWysVG1v0zAQ/o7Ef7D8vUtSpV0TLZ32QhHS&#10;gInBD3Btp7FwbHN2mw7Ef+fsrKWDLxOiH1xf7nx+7rnnfHG57zXZSfDKmoYWZzkl0nArlNk09Mvn&#10;1WRBiQ/MCKatkQ19lJ5eLl+/uhhcLae2s1pIIJjE+HpwDe1CcHWWed7Jnvkz66RBZ2uhZwFN2GQC&#10;2IDZe51N83yeDRaEA8ul9/j1dnTSZcrftpKHj23rZSC6oYgtpBXSuo5rtrxg9QaY6xR/gsH+AUXP&#10;lMFLj6luWWBkC+qvVL3iYL1twxm3fWbbVnGZasBqivyPah465mSqBcnx7kiT/39p+YfdPRAlGlpS&#10;YliPLfqEpDGz0ZIUReRncL7GsAd3D7FC7+4s/+qJsTcdhskrADt0kglEleKzZwei4fEoWQ/vrcD0&#10;bBtsomrfQh8TIglknzryeOyI3AfC8eO8Wswo4ehIO0STsfpw0IEPb6XtSdw0FBB3Ssx2dz6MoYeQ&#10;BNxqJVZK62TAZn2jgexYFEb6xVoxuz8N0yYGGxuPje7xC+LDO6IvIk2N/lEV0zK/nlaT1XxxPilX&#10;5WxSneeLSV5U19U8L6vydvUzAizKulNCSHOnjDyIrihf1tQn+Y9ySbIjQ0Or2XSWan+G3r+syF4F&#10;nEGt+oYujkywOvb0jRFYNqsDU3rcZ8/hJ8qQg8N/YiUpIDZ9FM/aikcUAFhsEs4gvha46Sx8p2TA&#10;yWuo/7ZlICnR7wyKqCrKMo5qMsrZ+RQNOPWsTz3McEzV0EDJuL0J43hvHahNhzcViRhjr1B4rUrC&#10;iKIcUSHuaOB0pQqeXoI4vqd2ivr9Xi1/AQAA//8DAFBLAwQUAAYACAAAACEAkF3Tf90AAAALAQAA&#10;DwAAAGRycy9kb3ducmV2LnhtbEyPwU7DMAyG70i8Q2Qkbl1KV9AoTSeGxBGJDQ7sljamrdY4Jcm2&#10;wtPj7QK3z/Kv35/L5WQHcUAfekcKbmYpCKTGmZ5aBe9vz8kCRIiajB4coYJvDLCsLi9KXRh3pDUe&#10;NrEVXEKh0Aq6GMdCytB0aHWYuRGJd5/OWx159K00Xh+53A4yS9M7aXVPfKHTIz512Ow2e6tgdb9Y&#10;fb3m9PKzrre4/ah3t5lPlbq+mh4fQESc4l8YTvqsDhU71W5PJohBQZLPc46eYQ6CE0meMdRnyEBW&#10;pfz/Q/ULAAD//wMAUEsBAi0AFAAGAAgAAAAhALaDOJL+AAAA4QEAABMAAAAAAAAAAAAAAAAAAAAA&#10;AFtDb250ZW50X1R5cGVzXS54bWxQSwECLQAUAAYACAAAACEAOP0h/9YAAACUAQAACwAAAAAAAAAA&#10;AAAAAAAvAQAAX3JlbHMvLnJlbHNQSwECLQAUAAYACAAAACEAvkqEynICAAD3BAAADgAAAAAAAAAA&#10;AAAAAAAuAgAAZHJzL2Uyb0RvYy54bWxQSwECLQAUAAYACAAAACEAkF3Tf90AAAALAQAADwAAAAAA&#10;AAAAAAAAAADMBAAAZHJzL2Rvd25yZXYueG1sUEsFBgAAAAAEAAQA8wAAANYFAAAAAA==&#10;" fillcolor="black" stroked="f"/>
            </w:pict>
          </mc:Fallback>
        </mc:AlternateContent>
      </w:r>
    </w:p>
    <w:p w:rsidR="00802FBB" w:rsidRDefault="00802FBB">
      <w:pPr>
        <w:pStyle w:val="BodyText"/>
        <w:rPr>
          <w:rFonts w:ascii="Times New Roman"/>
          <w:i w:val="0"/>
          <w:sz w:val="20"/>
        </w:rPr>
      </w:pPr>
    </w:p>
    <w:p w:rsidR="00802FBB" w:rsidRDefault="00802FBB">
      <w:pPr>
        <w:pStyle w:val="BodyText"/>
        <w:rPr>
          <w:rFonts w:ascii="Times New Roman"/>
          <w:i w:val="0"/>
          <w:sz w:val="20"/>
        </w:rPr>
      </w:pPr>
    </w:p>
    <w:p w:rsidR="00802FBB" w:rsidRDefault="00C2280E" w:rsidP="00C2280E">
      <w:pPr>
        <w:pStyle w:val="BodyText"/>
        <w:tabs>
          <w:tab w:val="left" w:pos="5120"/>
        </w:tabs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ab/>
      </w:r>
    </w:p>
    <w:p w:rsidR="00802FBB" w:rsidRDefault="00802FBB">
      <w:pPr>
        <w:pStyle w:val="BodyText"/>
        <w:rPr>
          <w:rFonts w:ascii="Times New Roman"/>
          <w:i w:val="0"/>
          <w:sz w:val="20"/>
        </w:rPr>
      </w:pPr>
    </w:p>
    <w:p w:rsidR="00802FBB" w:rsidRDefault="00802FBB">
      <w:pPr>
        <w:pStyle w:val="BodyText"/>
        <w:rPr>
          <w:rFonts w:ascii="Times New Roman"/>
          <w:i w:val="0"/>
          <w:sz w:val="20"/>
        </w:rPr>
      </w:pPr>
    </w:p>
    <w:p w:rsidR="00802FBB" w:rsidRDefault="00802FBB">
      <w:pPr>
        <w:pStyle w:val="BodyText"/>
        <w:rPr>
          <w:rFonts w:ascii="Times New Roman"/>
          <w:i w:val="0"/>
          <w:sz w:val="20"/>
        </w:rPr>
      </w:pPr>
    </w:p>
    <w:p w:rsidR="00802FBB" w:rsidRDefault="00802FBB">
      <w:pPr>
        <w:pStyle w:val="BodyText"/>
        <w:rPr>
          <w:rFonts w:ascii="Times New Roman"/>
          <w:i w:val="0"/>
          <w:sz w:val="26"/>
        </w:rPr>
      </w:pPr>
    </w:p>
    <w:p w:rsidR="00802FBB" w:rsidRDefault="00C65CC1">
      <w:pPr>
        <w:spacing w:before="92"/>
        <w:ind w:left="811" w:right="948"/>
        <w:jc w:val="center"/>
        <w:rPr>
          <w:b/>
          <w:sz w:val="28"/>
        </w:rPr>
      </w:pPr>
      <w:r>
        <w:rPr>
          <w:b/>
          <w:color w:val="1F487C"/>
          <w:sz w:val="28"/>
        </w:rPr>
        <w:t>Maruti Suzuki – Q1FY21</w:t>
      </w:r>
      <w:r w:rsidR="00C2280E">
        <w:rPr>
          <w:b/>
          <w:color w:val="1F487C"/>
          <w:sz w:val="28"/>
        </w:rPr>
        <w:t xml:space="preserve"> Result Conference Call</w:t>
      </w:r>
    </w:p>
    <w:p w:rsidR="00802FBB" w:rsidRDefault="00802FBB">
      <w:pPr>
        <w:rPr>
          <w:b/>
          <w:sz w:val="30"/>
        </w:rPr>
      </w:pPr>
    </w:p>
    <w:p w:rsidR="00802FBB" w:rsidRDefault="00C65CC1">
      <w:pPr>
        <w:pStyle w:val="Heading1"/>
        <w:spacing w:before="194"/>
      </w:pPr>
      <w:r>
        <w:rPr>
          <w:color w:val="1F487C"/>
        </w:rPr>
        <w:t>29</w:t>
      </w:r>
      <w:r w:rsidR="00C2280E">
        <w:rPr>
          <w:color w:val="1F487C"/>
          <w:vertAlign w:val="superscript"/>
        </w:rPr>
        <w:t>th</w:t>
      </w:r>
      <w:r w:rsidR="00C2280E">
        <w:rPr>
          <w:color w:val="1F487C"/>
        </w:rPr>
        <w:t xml:space="preserve"> </w:t>
      </w:r>
      <w:r>
        <w:rPr>
          <w:color w:val="1F487C"/>
        </w:rPr>
        <w:t>July</w:t>
      </w:r>
      <w:r w:rsidR="00C2280E">
        <w:rPr>
          <w:color w:val="1F487C"/>
        </w:rPr>
        <w:t xml:space="preserve"> 2020 (Wednesday)</w:t>
      </w:r>
    </w:p>
    <w:p w:rsidR="00802FBB" w:rsidRDefault="00C65CC1">
      <w:pPr>
        <w:spacing w:before="100"/>
        <w:ind w:left="811" w:right="948"/>
        <w:jc w:val="center"/>
        <w:rPr>
          <w:b/>
          <w:sz w:val="24"/>
        </w:rPr>
      </w:pPr>
      <w:r>
        <w:rPr>
          <w:b/>
          <w:color w:val="1F487C"/>
          <w:sz w:val="24"/>
        </w:rPr>
        <w:t>at 15:</w:t>
      </w:r>
      <w:r w:rsidR="00C2280E">
        <w:rPr>
          <w:b/>
          <w:color w:val="1F487C"/>
          <w:sz w:val="24"/>
        </w:rPr>
        <w:t>30 IST | 1</w:t>
      </w:r>
      <w:r w:rsidR="00601D94">
        <w:rPr>
          <w:b/>
          <w:color w:val="1F487C"/>
          <w:sz w:val="24"/>
        </w:rPr>
        <w:t>8:0</w:t>
      </w:r>
      <w:r w:rsidR="00C2280E">
        <w:rPr>
          <w:b/>
          <w:color w:val="1F487C"/>
          <w:sz w:val="24"/>
        </w:rPr>
        <w:t xml:space="preserve">0 HKT/SGT | </w:t>
      </w:r>
      <w:r w:rsidR="00601D94">
        <w:rPr>
          <w:b/>
          <w:color w:val="1F487C"/>
          <w:sz w:val="24"/>
        </w:rPr>
        <w:t>19:00 JST | 10:0</w:t>
      </w:r>
      <w:r w:rsidR="00C2280E">
        <w:rPr>
          <w:b/>
          <w:color w:val="1F487C"/>
          <w:sz w:val="24"/>
        </w:rPr>
        <w:t>0 GMT</w:t>
      </w:r>
    </w:p>
    <w:p w:rsidR="00802FBB" w:rsidRDefault="00802FBB">
      <w:pPr>
        <w:rPr>
          <w:b/>
          <w:sz w:val="26"/>
        </w:rPr>
      </w:pPr>
    </w:p>
    <w:p w:rsidR="00802FBB" w:rsidRDefault="00C2280E">
      <w:pPr>
        <w:spacing w:before="182"/>
        <w:ind w:left="254"/>
        <w:rPr>
          <w:b/>
          <w:color w:val="1F487C"/>
          <w:sz w:val="24"/>
        </w:rPr>
      </w:pPr>
      <w:r>
        <w:rPr>
          <w:b/>
          <w:color w:val="1F487C"/>
          <w:sz w:val="24"/>
        </w:rPr>
        <w:t>Dial-In Details:</w:t>
      </w:r>
    </w:p>
    <w:p w:rsidR="00981FB6" w:rsidRDefault="00981FB6">
      <w:pPr>
        <w:spacing w:before="182"/>
        <w:ind w:left="254"/>
        <w:rPr>
          <w:b/>
          <w:color w:val="1F487C"/>
          <w:sz w:val="24"/>
        </w:rPr>
      </w:pPr>
    </w:p>
    <w:tbl>
      <w:tblPr>
        <w:tblW w:w="910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6843"/>
      </w:tblGrid>
      <w:tr w:rsidR="00981FB6" w:rsidTr="00981FB6">
        <w:trPr>
          <w:trHeight w:val="839"/>
        </w:trPr>
        <w:tc>
          <w:tcPr>
            <w:tcW w:w="9109" w:type="dxa"/>
            <w:gridSpan w:val="2"/>
            <w:vAlign w:val="center"/>
          </w:tcPr>
          <w:p w:rsidR="00E35B9B" w:rsidRDefault="00E35B9B" w:rsidP="00E35B9B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</w:p>
          <w:p w:rsidR="00981FB6" w:rsidRPr="00E35B9B" w:rsidRDefault="00981FB6" w:rsidP="00110F5E">
            <w:pPr>
              <w:pStyle w:val="TableParagraph"/>
              <w:spacing w:before="0"/>
              <w:jc w:val="center"/>
              <w:rPr>
                <w:b/>
                <w:color w:val="FF0000"/>
                <w:sz w:val="20"/>
              </w:rPr>
            </w:pPr>
            <w:r w:rsidRPr="00E35B9B">
              <w:rPr>
                <w:b/>
                <w:color w:val="FF0000"/>
                <w:sz w:val="20"/>
              </w:rPr>
              <w:t>Pre-register to avoid wait time, join with DiamondPass. Click below to register</w:t>
            </w:r>
            <w:r w:rsidR="00E35B9B" w:rsidRPr="00E35B9B">
              <w:rPr>
                <w:b/>
                <w:color w:val="FF0000"/>
                <w:sz w:val="20"/>
              </w:rPr>
              <w:t>:</w:t>
            </w:r>
          </w:p>
          <w:p w:rsidR="00E35B9B" w:rsidRPr="00E35B9B" w:rsidRDefault="00E35B9B" w:rsidP="00110F5E">
            <w:pPr>
              <w:pStyle w:val="TableParagraph"/>
              <w:spacing w:before="0"/>
              <w:jc w:val="center"/>
              <w:rPr>
                <w:b/>
                <w:color w:val="FF0000"/>
              </w:rPr>
            </w:pPr>
          </w:p>
          <w:p w:rsidR="00981FB6" w:rsidRPr="00EF2FBD" w:rsidRDefault="00E20841" w:rsidP="00110F5E">
            <w:pPr>
              <w:pStyle w:val="TableParagraph"/>
              <w:spacing w:before="0"/>
              <w:ind w:left="101"/>
              <w:jc w:val="center"/>
              <w:rPr>
                <w:b/>
                <w:i/>
                <w:color w:val="4BACC6" w:themeColor="accent5"/>
              </w:rPr>
            </w:pPr>
            <w:hyperlink r:id="rId7" w:history="1">
              <w:r w:rsidR="00EF2FBD" w:rsidRPr="00EF2FBD">
                <w:rPr>
                  <w:rStyle w:val="Hyperlink"/>
                  <w:b/>
                  <w:i/>
                  <w:color w:val="4BACC6" w:themeColor="accent5"/>
                </w:rPr>
                <w:t>Click here to register for a Diamond Pass</w:t>
              </w:r>
            </w:hyperlink>
          </w:p>
          <w:p w:rsidR="00E35B9B" w:rsidRDefault="00E35B9B" w:rsidP="00E35B9B">
            <w:pPr>
              <w:pStyle w:val="TableParagraph"/>
              <w:ind w:left="101"/>
              <w:jc w:val="center"/>
              <w:rPr>
                <w:color w:val="44536A"/>
                <w:sz w:val="20"/>
              </w:rPr>
            </w:pPr>
          </w:p>
        </w:tc>
      </w:tr>
      <w:tr w:rsidR="00981FB6" w:rsidTr="00981FB6">
        <w:trPr>
          <w:trHeight w:val="839"/>
        </w:trPr>
        <w:tc>
          <w:tcPr>
            <w:tcW w:w="9109" w:type="dxa"/>
            <w:gridSpan w:val="2"/>
            <w:vAlign w:val="center"/>
          </w:tcPr>
          <w:p w:rsidR="00981FB6" w:rsidRPr="00E35B9B" w:rsidRDefault="00981FB6" w:rsidP="00DD0D18">
            <w:pPr>
              <w:pStyle w:val="TableParagraph"/>
              <w:rPr>
                <w:i/>
                <w:color w:val="44536A"/>
                <w:sz w:val="20"/>
              </w:rPr>
            </w:pPr>
            <w:r w:rsidRPr="00DD0D18">
              <w:rPr>
                <w:i/>
                <w:color w:val="44536A"/>
              </w:rPr>
              <w:t>If you do not join with Diamond Pass then please dial below numbers at least 10 minutes prior to connect on time</w:t>
            </w:r>
          </w:p>
        </w:tc>
      </w:tr>
      <w:tr w:rsidR="00802FBB" w:rsidTr="00981FB6">
        <w:trPr>
          <w:trHeight w:val="839"/>
        </w:trPr>
        <w:tc>
          <w:tcPr>
            <w:tcW w:w="2266" w:type="dxa"/>
          </w:tcPr>
          <w:p w:rsidR="00802FBB" w:rsidRDefault="00802FB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2FBB" w:rsidRDefault="00C2280E">
            <w:pPr>
              <w:pStyle w:val="TableParagraph"/>
              <w:rPr>
                <w:sz w:val="20"/>
              </w:rPr>
            </w:pPr>
            <w:r>
              <w:rPr>
                <w:color w:val="44536A"/>
                <w:sz w:val="20"/>
              </w:rPr>
              <w:t>India</w:t>
            </w:r>
          </w:p>
        </w:tc>
        <w:tc>
          <w:tcPr>
            <w:tcW w:w="6843" w:type="dxa"/>
          </w:tcPr>
          <w:p w:rsidR="00802FBB" w:rsidRDefault="00C2280E">
            <w:pPr>
              <w:pStyle w:val="TableParagraph"/>
              <w:tabs>
                <w:tab w:val="left" w:pos="2141"/>
              </w:tabs>
              <w:spacing w:before="69"/>
              <w:ind w:left="0" w:right="2849"/>
              <w:jc w:val="right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Universal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+91 22 6280</w:t>
            </w:r>
            <w:r>
              <w:rPr>
                <w:b/>
                <w:color w:val="44536A"/>
                <w:spacing w:val="-2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1287</w:t>
            </w:r>
          </w:p>
          <w:p w:rsidR="00802FBB" w:rsidRDefault="00C2280E">
            <w:pPr>
              <w:pStyle w:val="TableParagraph"/>
              <w:spacing w:before="0"/>
              <w:ind w:left="0" w:right="2828"/>
              <w:jc w:val="right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t>+91 22 7115</w:t>
            </w:r>
            <w:r>
              <w:rPr>
                <w:b/>
                <w:color w:val="44536A"/>
                <w:spacing w:val="-6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8109</w:t>
            </w:r>
          </w:p>
          <w:p w:rsidR="00802FBB" w:rsidRDefault="00C2280E">
            <w:pPr>
              <w:pStyle w:val="TableParagraph"/>
              <w:tabs>
                <w:tab w:val="left" w:pos="2165"/>
              </w:tabs>
              <w:ind w:left="0" w:right="2883"/>
              <w:jc w:val="right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+91 70456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71221</w:t>
            </w:r>
          </w:p>
        </w:tc>
        <w:bookmarkStart w:id="0" w:name="_GoBack"/>
        <w:bookmarkEnd w:id="0"/>
      </w:tr>
      <w:tr w:rsidR="00802FBB" w:rsidTr="00981FB6">
        <w:trPr>
          <w:trHeight w:val="887"/>
        </w:trPr>
        <w:tc>
          <w:tcPr>
            <w:tcW w:w="2266" w:type="dxa"/>
          </w:tcPr>
          <w:p w:rsidR="00802FBB" w:rsidRDefault="00802FBB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02FBB" w:rsidRDefault="00C2280E">
            <w:pPr>
              <w:pStyle w:val="TableParagraph"/>
              <w:rPr>
                <w:sz w:val="20"/>
              </w:rPr>
            </w:pPr>
            <w:r>
              <w:rPr>
                <w:color w:val="44536A"/>
                <w:sz w:val="20"/>
              </w:rPr>
              <w:t>Singapore</w:t>
            </w:r>
          </w:p>
        </w:tc>
        <w:tc>
          <w:tcPr>
            <w:tcW w:w="6843" w:type="dxa"/>
          </w:tcPr>
          <w:p w:rsidR="00802FBB" w:rsidRDefault="00802FBB">
            <w:pPr>
              <w:pStyle w:val="TableParagraph"/>
              <w:ind w:left="0"/>
              <w:rPr>
                <w:b/>
                <w:sz w:val="18"/>
              </w:rPr>
            </w:pPr>
          </w:p>
          <w:p w:rsidR="00802FBB" w:rsidRDefault="00C2280E">
            <w:pPr>
              <w:pStyle w:val="TableParagraph"/>
              <w:tabs>
                <w:tab w:val="left" w:pos="2273"/>
              </w:tabs>
              <w:spacing w:before="0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+65 3157</w:t>
            </w:r>
            <w:r>
              <w:rPr>
                <w:b/>
                <w:color w:val="44536A"/>
                <w:spacing w:val="1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5746</w:t>
            </w:r>
          </w:p>
          <w:p w:rsidR="00802FBB" w:rsidRDefault="00C2280E">
            <w:pPr>
              <w:pStyle w:val="TableParagraph"/>
              <w:tabs>
                <w:tab w:val="right" w:pos="3606"/>
              </w:tabs>
              <w:spacing w:before="0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Toll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Free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</w:r>
            <w:r>
              <w:rPr>
                <w:b/>
                <w:color w:val="44536A"/>
                <w:sz w:val="20"/>
              </w:rPr>
              <w:t>800 101</w:t>
            </w:r>
            <w:r>
              <w:rPr>
                <w:b/>
                <w:color w:val="44536A"/>
                <w:spacing w:val="-5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2045</w:t>
            </w:r>
          </w:p>
        </w:tc>
      </w:tr>
      <w:tr w:rsidR="00802FBB" w:rsidTr="00981FB6">
        <w:trPr>
          <w:trHeight w:val="777"/>
        </w:trPr>
        <w:tc>
          <w:tcPr>
            <w:tcW w:w="2266" w:type="dxa"/>
          </w:tcPr>
          <w:p w:rsidR="00802FBB" w:rsidRDefault="00802FB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02FBB" w:rsidRDefault="00C2280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44536A"/>
                <w:sz w:val="20"/>
              </w:rPr>
              <w:t>USA</w:t>
            </w:r>
          </w:p>
        </w:tc>
        <w:tc>
          <w:tcPr>
            <w:tcW w:w="6843" w:type="dxa"/>
          </w:tcPr>
          <w:p w:rsidR="00802FBB" w:rsidRDefault="00C2280E">
            <w:pPr>
              <w:pStyle w:val="TableParagraph"/>
              <w:tabs>
                <w:tab w:val="left" w:pos="2273"/>
              </w:tabs>
              <w:spacing w:before="153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+1 323 386</w:t>
            </w:r>
            <w:r>
              <w:rPr>
                <w:b/>
                <w:color w:val="44536A"/>
                <w:spacing w:val="-2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8721</w:t>
            </w:r>
          </w:p>
          <w:p w:rsidR="00802FBB" w:rsidRDefault="00C2280E">
            <w:pPr>
              <w:pStyle w:val="TableParagraph"/>
              <w:tabs>
                <w:tab w:val="right" w:pos="3719"/>
              </w:tabs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Toll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Free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</w:r>
            <w:r>
              <w:rPr>
                <w:b/>
                <w:color w:val="44536A"/>
                <w:sz w:val="20"/>
              </w:rPr>
              <w:t>1866 746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2133</w:t>
            </w:r>
          </w:p>
        </w:tc>
      </w:tr>
      <w:tr w:rsidR="00802FBB" w:rsidTr="00981FB6">
        <w:trPr>
          <w:trHeight w:val="820"/>
        </w:trPr>
        <w:tc>
          <w:tcPr>
            <w:tcW w:w="2266" w:type="dxa"/>
          </w:tcPr>
          <w:p w:rsidR="00802FBB" w:rsidRDefault="00802FB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02FBB" w:rsidRDefault="00C2280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44536A"/>
                <w:sz w:val="20"/>
              </w:rPr>
              <w:t>UK</w:t>
            </w:r>
          </w:p>
        </w:tc>
        <w:tc>
          <w:tcPr>
            <w:tcW w:w="6843" w:type="dxa"/>
          </w:tcPr>
          <w:p w:rsidR="00802FBB" w:rsidRDefault="00C2280E">
            <w:pPr>
              <w:pStyle w:val="TableParagraph"/>
              <w:tabs>
                <w:tab w:val="left" w:pos="2273"/>
              </w:tabs>
              <w:spacing w:before="174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+44 20 3478 5524</w:t>
            </w:r>
          </w:p>
          <w:p w:rsidR="00802FBB" w:rsidRDefault="00C2280E">
            <w:pPr>
              <w:pStyle w:val="TableParagraph"/>
              <w:tabs>
                <w:tab w:val="right" w:pos="3719"/>
              </w:tabs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Toll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Free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</w:r>
            <w:r>
              <w:rPr>
                <w:b/>
                <w:color w:val="44536A"/>
                <w:sz w:val="20"/>
              </w:rPr>
              <w:t>0808 101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1573</w:t>
            </w:r>
          </w:p>
        </w:tc>
      </w:tr>
      <w:tr w:rsidR="00802FBB" w:rsidTr="00981FB6">
        <w:trPr>
          <w:trHeight w:val="820"/>
        </w:trPr>
        <w:tc>
          <w:tcPr>
            <w:tcW w:w="2266" w:type="dxa"/>
          </w:tcPr>
          <w:p w:rsidR="00802FBB" w:rsidRDefault="00802FB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02FBB" w:rsidRDefault="00C2280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44536A"/>
                <w:sz w:val="20"/>
              </w:rPr>
              <w:t>Japan</w:t>
            </w:r>
          </w:p>
        </w:tc>
        <w:tc>
          <w:tcPr>
            <w:tcW w:w="6843" w:type="dxa"/>
          </w:tcPr>
          <w:p w:rsidR="00802FBB" w:rsidRDefault="00C2280E">
            <w:pPr>
              <w:pStyle w:val="TableParagraph"/>
              <w:tabs>
                <w:tab w:val="left" w:pos="2273"/>
              </w:tabs>
              <w:spacing w:before="174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+81 34 589</w:t>
            </w:r>
            <w:r>
              <w:rPr>
                <w:b/>
                <w:color w:val="44536A"/>
                <w:spacing w:val="-2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9421</w:t>
            </w:r>
          </w:p>
          <w:p w:rsidR="00802FBB" w:rsidRDefault="00C2280E">
            <w:pPr>
              <w:pStyle w:val="TableParagraph"/>
              <w:tabs>
                <w:tab w:val="right" w:pos="3720"/>
              </w:tabs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Toll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Free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</w:r>
            <w:r>
              <w:rPr>
                <w:b/>
                <w:color w:val="44536A"/>
                <w:sz w:val="20"/>
              </w:rPr>
              <w:t>0053 116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1110</w:t>
            </w:r>
          </w:p>
        </w:tc>
      </w:tr>
      <w:tr w:rsidR="0072155C" w:rsidTr="00981FB6">
        <w:trPr>
          <w:trHeight w:val="820"/>
        </w:trPr>
        <w:tc>
          <w:tcPr>
            <w:tcW w:w="2266" w:type="dxa"/>
          </w:tcPr>
          <w:p w:rsidR="0072155C" w:rsidRDefault="0072155C" w:rsidP="0072155C">
            <w:pPr>
              <w:pStyle w:val="TableParagraph"/>
              <w:ind w:left="0"/>
              <w:rPr>
                <w:b/>
                <w:sz w:val="18"/>
              </w:rPr>
            </w:pPr>
          </w:p>
          <w:p w:rsidR="0072155C" w:rsidRDefault="0072155C" w:rsidP="0072155C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44536A"/>
                <w:sz w:val="20"/>
              </w:rPr>
              <w:t>Hong Kong</w:t>
            </w:r>
          </w:p>
        </w:tc>
        <w:tc>
          <w:tcPr>
            <w:tcW w:w="6843" w:type="dxa"/>
          </w:tcPr>
          <w:p w:rsidR="0072155C" w:rsidRDefault="0072155C" w:rsidP="0072155C">
            <w:pPr>
              <w:pStyle w:val="TableParagraph"/>
              <w:tabs>
                <w:tab w:val="left" w:pos="2273"/>
              </w:tabs>
              <w:spacing w:before="90"/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Local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  <w:t xml:space="preserve">: </w:t>
            </w:r>
            <w:r>
              <w:rPr>
                <w:b/>
                <w:color w:val="44536A"/>
                <w:sz w:val="20"/>
              </w:rPr>
              <w:t>+852 301</w:t>
            </w:r>
            <w:r>
              <w:rPr>
                <w:b/>
                <w:color w:val="44536A"/>
                <w:spacing w:val="3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86877</w:t>
            </w:r>
          </w:p>
          <w:p w:rsidR="0072155C" w:rsidRDefault="0072155C" w:rsidP="0072155C">
            <w:pPr>
              <w:pStyle w:val="TableParagraph"/>
              <w:tabs>
                <w:tab w:val="right" w:pos="3496"/>
              </w:tabs>
              <w:rPr>
                <w:b/>
                <w:sz w:val="20"/>
              </w:rPr>
            </w:pPr>
            <w:r>
              <w:rPr>
                <w:color w:val="44536A"/>
                <w:sz w:val="20"/>
              </w:rPr>
              <w:t>Toll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Free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Number</w:t>
            </w:r>
            <w:r>
              <w:rPr>
                <w:color w:val="44536A"/>
                <w:sz w:val="20"/>
              </w:rPr>
              <w:tab/>
            </w:r>
            <w:r>
              <w:rPr>
                <w:b/>
                <w:color w:val="44536A"/>
                <w:sz w:val="20"/>
              </w:rPr>
              <w:t>800 964</w:t>
            </w:r>
            <w:r>
              <w:rPr>
                <w:b/>
                <w:color w:val="44536A"/>
                <w:spacing w:val="-3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448</w:t>
            </w:r>
          </w:p>
        </w:tc>
      </w:tr>
    </w:tbl>
    <w:p w:rsidR="00802FBB" w:rsidRDefault="00802FBB">
      <w:pPr>
        <w:rPr>
          <w:b/>
          <w:sz w:val="20"/>
        </w:rPr>
      </w:pPr>
    </w:p>
    <w:p w:rsidR="00802FBB" w:rsidRDefault="00802FBB">
      <w:pPr>
        <w:spacing w:before="1"/>
        <w:rPr>
          <w:b/>
        </w:rPr>
      </w:pPr>
    </w:p>
    <w:p w:rsidR="00802FBB" w:rsidRDefault="00E35B9B">
      <w:pPr>
        <w:pStyle w:val="BodyText"/>
        <w:spacing w:before="95" w:line="276" w:lineRule="auto"/>
        <w:ind w:left="166" w:right="333"/>
      </w:pPr>
      <w:r>
        <w:rPr>
          <w:noProof/>
          <w:color w:val="44536A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8082AA" wp14:editId="25219A1D">
                <wp:simplePos x="0" y="0"/>
                <wp:positionH relativeFrom="column">
                  <wp:posOffset>6366510</wp:posOffset>
                </wp:positionH>
                <wp:positionV relativeFrom="paragraph">
                  <wp:posOffset>457835</wp:posOffset>
                </wp:positionV>
                <wp:extent cx="6985" cy="69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E4B3" id="Rectangle 4" o:spid="_x0000_s1026" style="position:absolute;margin-left:501.3pt;margin-top:36.05pt;width:.55pt;height: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+p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BuM&#10;FOmgRZ+haEQ1kqM8lKc3roSoR/NgQ4LOrDX95pDSdy1E8Rtrdd9ywoBUFuKTZweC4eAo2vQfNAN0&#10;svU6Vmpf2y4AQg3QPjbkcG4I33tE4eOsWEwxouCIu4BOytNBY51/x3WHwqbCFmhHYLJbOz+EnkIi&#10;cS0FWwkpo2GbzZ20aEeCLuIvcof8LsOkCsFKh2MD4vAF+MEdwReYxj7/KLJJnt5OitFqtpiP8lU+&#10;HRXzdDFKs+K2mKV5kd+vfgaCWV62gjGu1kLxk+ay/GU9Pap/UEtUHeorXEwn05j7M/buZUl2wsMI&#10;StFVeHGuBClDT98qBmmT0hMhh33ynH5sCNTg9B+rEhUQmj6IZ6PZAQRgNTQJRhAeC9i02j5h1MPg&#10;Vdh93xLLMZLvFYioyPI8TGo08ul8Aoa99GwuPURRgKqwx2jY3vlhurfGiqaFm7JYGKVvQHi1iMII&#10;ohxYHeUKwxUzOD4EYXov7Rj1+7la/gIAAP//AwBQSwMEFAAGAAgAAAAhAKBsZDHfAAAACwEAAA8A&#10;AABkcnMvZG93bnJldi54bWxMj8FOwzAMhu9IvENkJG4sWQbbKE0nhsQRiQ0O7JY2pq3WOKXJtsLT&#10;453g+Nuffn/OV6PvxBGH2AYyMJ0oEEhVcC3VBt7fnm+WIGKy5GwXCA18Y4RVcXmR28yFE23wuE21&#10;4BKKmTXQpNRnUsaqQW/jJPRIvPsMg7eJ41BLN9gTl/tOaqXm0tuW+EJje3xqsNpvD97A+n65/nq9&#10;pZefTbnD3Ue5v9ODMub6anx8AJFwTH8wnPVZHQp2KsOBXBQdZ6X0nFkDCz0FcSaUmi1AlDyZaZBF&#10;Lv//UPwCAAD//wMAUEsBAi0AFAAGAAgAAAAhALaDOJL+AAAA4QEAABMAAAAAAAAAAAAAAAAAAAAA&#10;AFtDb250ZW50X1R5cGVzXS54bWxQSwECLQAUAAYACAAAACEAOP0h/9YAAACUAQAACwAAAAAAAAAA&#10;AAAAAAAvAQAAX3JlbHMvLnJlbHNQSwECLQAUAAYACAAAACEAenyPqXACAAD2BAAADgAAAAAAAAAA&#10;AAAAAAAuAgAAZHJzL2Uyb0RvYy54bWxQSwECLQAUAAYACAAAACEAoGxkMd8AAAALAQAADwAAAAAA&#10;AAAAAAAAAADKBAAAZHJzL2Rvd25yZXYueG1sUEsFBgAAAAAEAAQA8wAAANYFAAAAAA==&#10;" fillcolor="black" stroked="f"/>
            </w:pict>
          </mc:Fallback>
        </mc:AlternateContent>
      </w:r>
      <w:r>
        <w:rPr>
          <w:noProof/>
          <w:color w:val="44536A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457835</wp:posOffset>
                </wp:positionV>
                <wp:extent cx="6985" cy="698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0029AA" id="Rectangle 7" o:spid="_x0000_s1026" style="position:absolute;margin-left:-21.7pt;margin-top:36.05pt;width:.55pt;height: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pIcAIAAPY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mGk&#10;SAst+gRFI2onOZqG8nTGlRD1ZB5tSNCZjaZfHVJ62UAUv7dWdw0nDEhlIT65ORAMB0fRtnuvGaCT&#10;vdexUsfatgEQaoCOsSHPl4bwo0cUPk6K2RgjCo64C+ikPB801vm3XLcobCpsgXYEJoeN833oOSQS&#10;11KwtZAyGna3XUqLDiToIv4id8jvOkyqEKx0ONYj9l+AH9wRfIFp7POPIhvl6cOoGKwns+kgX+fj&#10;QTFNZ4M0Kx6KSZoX+Wr9MxDM8rIRjHG1EYqfNZflL+vpSf29WqLqUFfhYjwax9xv2LuXJdkKDyMo&#10;RVvh2aUSpAw9faMYpE1KT4Ts98kt/dgQqMH5P1YlKiA0vRfPVrNnEIDV0CQYQXgsYNNo+x2jDgav&#10;wu7bnliOkXynQERFludhUqORj6cjMOy1Z3vtIYoCVIU9Rv126fvp3hsrdg3clMXCKH0PwqtFFEYQ&#10;Zc/qJFcYrpjB6SEI03ttx6jfz9XiFwAAAP//AwBQSwMEFAAGAAgAAAAhAJwhuZzgAAAACQEAAA8A&#10;AABkcnMvZG93bnJldi54bWxMj8FOwzAMhu9IvENkJG5durSwUZpODIkjEhsctlvamLZa45Qk2wpP&#10;T3aCo+1Pv7+/XE1mYCd0vrckYT5LgSE1VvfUSvh4f0mWwHxQpNVgCSV8o4dVdX1VqkLbM23wtA0t&#10;iyHkCyWhC2EsOPdNh0b5mR2R4u3TOqNCHF3LtVPnGG4GLtL0nhvVU/zQqRGfO2wO26ORsH5Yrr/e&#10;cnr92dR73O/qw51wqZS3N9PTI7CAU/iD4aIf1aGKTrU9kvZskJDkWR5RCQsxBxaBJBcZsDouMgG8&#10;Kvn/BtUvAAAA//8DAFBLAQItABQABgAIAAAAIQC2gziS/gAAAOEBAAATAAAAAAAAAAAAAAAAAAAA&#10;AABbQ29udGVudF9UeXBlc10ueG1sUEsBAi0AFAAGAAgAAAAhADj9If/WAAAAlAEAAAsAAAAAAAAA&#10;AAAAAAAALwEAAF9yZWxzLy5yZWxzUEsBAi0AFAAGAAgAAAAhAFRqykhwAgAA9gQAAA4AAAAAAAAA&#10;AAAAAAAALgIAAGRycy9lMm9Eb2MueG1sUEsBAi0AFAAGAAgAAAAhAJwhuZzgAAAACQEAAA8AAAAA&#10;AAAAAAAAAAAAygQAAGRycy9kb3ducmV2LnhtbFBLBQYAAAAABAAEAPMAAADXBQAAAAA=&#10;" fillcolor="black" stroked="f"/>
            </w:pict>
          </mc:Fallback>
        </mc:AlternateContent>
      </w:r>
      <w:r w:rsidR="00C2280E">
        <w:rPr>
          <w:color w:val="44536A"/>
        </w:rPr>
        <w:t>Please note, this call is open to investors and analysts. Dial-in information should not be forwarded or shared beyond intended recipients</w:t>
      </w:r>
    </w:p>
    <w:sectPr w:rsidR="00802FBB" w:rsidSect="00DD0D18">
      <w:type w:val="continuous"/>
      <w:pgSz w:w="11907" w:h="16839" w:code="9"/>
      <w:pgMar w:top="1500" w:right="148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41" w:rsidRDefault="00E20841" w:rsidP="00EF2FBD">
      <w:r>
        <w:separator/>
      </w:r>
    </w:p>
  </w:endnote>
  <w:endnote w:type="continuationSeparator" w:id="0">
    <w:p w:rsidR="00E20841" w:rsidRDefault="00E20841" w:rsidP="00E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41" w:rsidRDefault="00E20841" w:rsidP="00EF2FBD">
      <w:r>
        <w:separator/>
      </w:r>
    </w:p>
  </w:footnote>
  <w:footnote w:type="continuationSeparator" w:id="0">
    <w:p w:rsidR="00E20841" w:rsidRDefault="00E20841" w:rsidP="00EF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B"/>
    <w:rsid w:val="00110F5E"/>
    <w:rsid w:val="00601D94"/>
    <w:rsid w:val="006A5339"/>
    <w:rsid w:val="006E7572"/>
    <w:rsid w:val="0072155C"/>
    <w:rsid w:val="00802FBB"/>
    <w:rsid w:val="00981FB6"/>
    <w:rsid w:val="00C2280E"/>
    <w:rsid w:val="00C65CC1"/>
    <w:rsid w:val="00DD0D18"/>
    <w:rsid w:val="00E20841"/>
    <w:rsid w:val="00E35B9B"/>
    <w:rsid w:val="00E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7E0BE-6F24-4CC4-9260-77A995EA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811" w:righ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Hyperlink">
    <w:name w:val="Hyperlink"/>
    <w:basedOn w:val="DefaultParagraphFont"/>
    <w:uiPriority w:val="99"/>
    <w:unhideWhenUsed/>
    <w:rsid w:val="00981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B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2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B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s.choruscall.in/DiamondPassRegistration/register?confirmationNumber=2067917&amp;linkSecurityString=55eefdb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HO/Sharma Lakshya, AM(CPD)</dc:creator>
  <cp:lastModifiedBy>HO/Pranav A, MGR(CPD)</cp:lastModifiedBy>
  <cp:revision>4</cp:revision>
  <cp:lastPrinted>2020-07-28T10:57:00Z</cp:lastPrinted>
  <dcterms:created xsi:type="dcterms:W3CDTF">2020-07-28T15:07:00Z</dcterms:created>
  <dcterms:modified xsi:type="dcterms:W3CDTF">2020-07-28T15:14:00Z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